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2CB" w:rsidRDefault="006842CB" w:rsidP="006842CB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D6E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Конспект</w:t>
      </w:r>
      <w:r w:rsidR="00346A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открытого урока по литературе в 8 классе.</w:t>
      </w:r>
    </w:p>
    <w:p w:rsidR="00D60A7E" w:rsidRDefault="00D60A7E" w:rsidP="00D60A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842CB" w:rsidRDefault="006842CB" w:rsidP="00D60A7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Учитель: Каркарина С.Ф.</w:t>
      </w:r>
    </w:p>
    <w:p w:rsidR="006842CB" w:rsidRPr="007D6E67" w:rsidRDefault="006842CB" w:rsidP="006842CB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Times New Roman"/>
          <w:color w:val="000000"/>
          <w:lang w:eastAsia="ru-RU"/>
        </w:rPr>
      </w:pPr>
    </w:p>
    <w:p w:rsidR="006E4EFC" w:rsidRDefault="006842CB" w:rsidP="00FB3EEF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Тема урока</w:t>
      </w:r>
      <w:r w:rsidR="009949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6E4EFC" w:rsidRPr="006E4E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E4EFC" w:rsidRPr="00B207C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«Образ Василия Теркина – защитника родной страны в поэме А. Т. Твардовского «Василий</w:t>
      </w:r>
      <w:r w:rsidR="006E4EF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Теркин»</w:t>
      </w:r>
    </w:p>
    <w:p w:rsidR="006842CB" w:rsidRPr="001667A4" w:rsidRDefault="00994908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42CB" w:rsidRPr="001667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 урока</w:t>
      </w:r>
      <w:r w:rsidR="006842CB"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Дать всестороннюю характеристику Василию Теркину – защитнику родной страны через разные формы работы на уроке: индивидуальные выступления, фронтальную беседу, выразительное чтение наизусть отрывков из поэмы, через презентации, творческие зарисовки и схемы.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Тип урока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Комбинированный.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Планируемые образовательные результаты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Предметные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Формирование предметных умений по содержанию данного урока. Совершенствование навыков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аудирования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монологической и диалогической речи, работая в парах и группах. Знать содержание глав, уметь анализировать, воссоздавать образ,  живой и убедительный народный характер, какими средствами поэт подчеркивает предельную степень обобщенности в образе героя, своеобразное воплощение черт русских богатырей.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Метапредметные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Освоение различных образовательных пространств. Применение полученных знаний, умений и навыков на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межпредметном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уровне.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Соотнесение текстовой информации и иллюстративного материала.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Познавательные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Формирование навыков самостоятельной работы с текстом художественного произведения. Анализ, сравнивание текстов, устанавливание причинно-следственных связей. Владение информационно-коммуникационными технологиями, поиском, построением и передачей информации, презентацией выполненных работ.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Регулятивные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Умение выбирать, планировать свою работу, подготовка к реализации собственного продукта. Развитие внимания, связной устной и письменной речи.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Коммуникативные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Организация взаимодействия между детьми как формирование навыков учебного сотрудничества. Умение работать в парах и группах, осознание ценности дружеских отношений между людьми.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Личностные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Выявление и активизация творческих возможностей и актерских способностей детей. Умение сформулировать и  высказывать собственную точку зрения. Формирование аналитических умений у обучающихся, развитие инициативы учащихся, формирование творческого размышления над художественным произведением. Развитие умений и навыков публичных выступлений.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Тексты с содержанием поэмы. Рабочие тетради. Компьютер. Интернет. Видеоаппаратура. Иллюстрации к поэме «Василий Теркин». Презентации.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Ход урока.</w:t>
      </w:r>
    </w:p>
    <w:p w:rsidR="006842CB" w:rsidRPr="001667A4" w:rsidRDefault="006842CB" w:rsidP="00FB3EE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МОТИВАЦИЯ  для определения темы урока.</w:t>
      </w:r>
    </w:p>
    <w:p w:rsidR="006842CB" w:rsidRPr="001667A4" w:rsidRDefault="006842CB" w:rsidP="00FB3EE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Приветствие учителя с учениками. Звучит легкая музыка (песни фронтовых лет).</w:t>
      </w:r>
    </w:p>
    <w:p w:rsidR="006842CB" w:rsidRPr="001667A4" w:rsidRDefault="006842CB" w:rsidP="00FB3EE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Видеоролик «Василий Теркин» - 1-2 минуты.</w:t>
      </w:r>
    </w:p>
    <w:p w:rsidR="006842CB" w:rsidRPr="001667A4" w:rsidRDefault="006842CB" w:rsidP="00FB3EE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со слайдами 1,2,3,4, на которых рисунки художников-иллюстраторов – образ Василия Теркина.</w:t>
      </w:r>
    </w:p>
    <w:p w:rsidR="006842CB" w:rsidRPr="001667A4" w:rsidRDefault="006842CB" w:rsidP="00FB3EE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Задание учащимся сформулировать тему урока.</w:t>
      </w:r>
    </w:p>
    <w:p w:rsidR="006842CB" w:rsidRPr="001667A4" w:rsidRDefault="006842CB" w:rsidP="00FB3EE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 корректирует тему и показывает на слайде тему урока - «Образ Василия Теркина – защитника родной страны в поэме А. Т. Твардовского «Василий Теркин» (слайд № 5).</w:t>
      </w:r>
    </w:p>
    <w:p w:rsidR="006842CB" w:rsidRPr="001667A4" w:rsidRDefault="006842CB" w:rsidP="00FB3EE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ЦЕЛЕПОЛАГАНИЕ. Определить цель и задачи урока, исходя из темы урока.</w:t>
      </w:r>
    </w:p>
    <w:p w:rsidR="006842CB" w:rsidRPr="001667A4" w:rsidRDefault="006842CB" w:rsidP="00FB3EE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Задание учащимся сформулировать цель урока.</w:t>
      </w:r>
    </w:p>
    <w:p w:rsidR="006842CB" w:rsidRPr="001667A4" w:rsidRDefault="006842CB" w:rsidP="00FB3EE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Учитель корректирует цель и показывает на слайде цель урока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«Дать всестороннюю характеристику  Василию  Теркину – защитнику  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родной  страны» (слайд № 6).</w:t>
      </w:r>
    </w:p>
    <w:p w:rsidR="006842CB" w:rsidRPr="001667A4" w:rsidRDefault="006842CB" w:rsidP="00FB3EE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нужно знать, чтобы дать характеристика литературному персонажу?</w:t>
      </w:r>
    </w:p>
    <w:p w:rsidR="006842CB" w:rsidRPr="001667A4" w:rsidRDefault="006842CB" w:rsidP="00FB3EE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Прослушать ответы учащихся, демонстрация слайда № 7.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(- содержание поэмы;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план характеристики литературного персонажа;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умение работать с текстом и интернет информацией).</w:t>
      </w:r>
    </w:p>
    <w:p w:rsidR="006842CB" w:rsidRPr="001667A4" w:rsidRDefault="006842CB" w:rsidP="00FB3EEF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 формы работы можно применить, чтобы достигнуть цели урока. Работа в парах и группах.</w:t>
      </w:r>
    </w:p>
    <w:p w:rsidR="006842CB" w:rsidRPr="001667A4" w:rsidRDefault="006842CB" w:rsidP="00FB3EE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Выслушать предложения учащихся.</w:t>
      </w:r>
    </w:p>
    <w:p w:rsidR="006842CB" w:rsidRPr="001667A4" w:rsidRDefault="006842CB" w:rsidP="00FB3EE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Показать на слайде формы </w:t>
      </w: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уроке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(- классическая (в прозе)         характеристика героя;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цитатный план характеристики;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иллюстративный план характеристики;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презентация по рисункам…;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ментальная карта).</w:t>
      </w:r>
    </w:p>
    <w:p w:rsidR="006842CB" w:rsidRPr="001667A4" w:rsidRDefault="006842CB" w:rsidP="00FB3EEF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Повторить план характеристики литературного персонажа.</w:t>
      </w:r>
    </w:p>
    <w:p w:rsidR="006842CB" w:rsidRPr="001667A4" w:rsidRDefault="006842CB" w:rsidP="00FB3EEF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Показать на слайде алгоритм работы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667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(Алгоритм характеристики литературного персонажа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1/. Место, занимаемое героем в произведении.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2/. Обстановка, в которой он живет.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3/. Портрет – описание внешности.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4/. Манера держаться.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5/. Речь героя.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6/. Поступки, особенности поведения, деятельность, влияние на окружающих.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7/. Понимание героем цели в жизни.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8/. Чувства и мысли литературного героя, его взаимоотношения с другими людьми.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9/. Отношение автора к герою.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10/. Значение героя в раскрытии идеи  произведения.).</w:t>
      </w:r>
      <w:proofErr w:type="gramEnd"/>
    </w:p>
    <w:p w:rsidR="006842CB" w:rsidRPr="001667A4" w:rsidRDefault="006842CB" w:rsidP="00FB3EEF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Учащиеся имеют перед собой этот алгоритм, распечатанный каждому.</w:t>
      </w:r>
    </w:p>
    <w:p w:rsidR="006842CB" w:rsidRPr="001667A4" w:rsidRDefault="006842CB" w:rsidP="00FB3EEF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Характеристика с добавлением цитат из поэмы.</w:t>
      </w:r>
    </w:p>
    <w:p w:rsidR="006842CB" w:rsidRPr="001667A4" w:rsidRDefault="006842CB" w:rsidP="00FB3EEF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Прозаическая характеристика (Смотреть в приложении «Характеристика Василия Теркина).</w:t>
      </w:r>
    </w:p>
    <w:p w:rsidR="006842CB" w:rsidRPr="001667A4" w:rsidRDefault="006842CB" w:rsidP="00FB3EEF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Придерживаться плана.</w:t>
      </w:r>
    </w:p>
    <w:p w:rsidR="006842CB" w:rsidRPr="001667A4" w:rsidRDefault="006842CB" w:rsidP="00FB3EEF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Цитаты Василия Теркина, которые характеризуют его, как человека (Смотреть в приложении «Цитаты Василия Теркина).</w:t>
      </w:r>
    </w:p>
    <w:p w:rsidR="006842CB" w:rsidRPr="001667A4" w:rsidRDefault="006842CB" w:rsidP="00FB3EEF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Презентации учащихся «Иллюстративные характеристики бойца (Художники О.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Верейский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Бруни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6842CB" w:rsidRPr="001667A4" w:rsidRDefault="006842CB" w:rsidP="00FB3EEF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Класс добавляет к иллюстрациям отрывки из поэмы, соответствующие слайду.</w:t>
      </w:r>
    </w:p>
    <w:p w:rsidR="006842CB" w:rsidRPr="001667A4" w:rsidRDefault="006842CB" w:rsidP="00FB3EEF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Творческие задания. Работа в парах и группах.</w:t>
      </w:r>
    </w:p>
    <w:p w:rsidR="006842CB" w:rsidRPr="001667A4" w:rsidRDefault="006842CB" w:rsidP="00FB3EEF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Составление ментальной карты, используя цитаты, иллюстрации (из компьютера с помощью принтера).</w:t>
      </w:r>
    </w:p>
    <w:p w:rsidR="006842CB" w:rsidRPr="001667A4" w:rsidRDefault="006842CB" w:rsidP="00FB3EEF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Сочинения-рассуждения «Диалог писателя и героя поэмы», как бы это звучало, если бы автор и его герой встретились наяву, о чем бы они говорили. На экране слайд-фото памятника А. Твардовскому и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 Теркину в Смоленске.</w:t>
      </w:r>
    </w:p>
    <w:p w:rsidR="006842CB" w:rsidRPr="001667A4" w:rsidRDefault="006842CB" w:rsidP="00FB3EEF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Представление продукта.</w:t>
      </w:r>
    </w:p>
    <w:p w:rsidR="006842CB" w:rsidRPr="001667A4" w:rsidRDefault="006842CB" w:rsidP="00FB3EEF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Итог урока.</w:t>
      </w:r>
    </w:p>
    <w:p w:rsidR="006842CB" w:rsidRPr="001667A4" w:rsidRDefault="006842CB" w:rsidP="00FB3EEF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Представление ментальной карты.</w:t>
      </w:r>
    </w:p>
    <w:p w:rsidR="006842CB" w:rsidRPr="001667A4" w:rsidRDefault="006842CB" w:rsidP="00FB3EEF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Представление (зачитать) сочинений учащихся.</w:t>
      </w:r>
    </w:p>
    <w:p w:rsidR="006842CB" w:rsidRPr="001667A4" w:rsidRDefault="006842CB" w:rsidP="00FB3EEF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Домашнее задание. Дооформить ментальную карту.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ПРИЛОЖЕНИЯ</w:t>
      </w:r>
    </w:p>
    <w:p w:rsidR="006842CB" w:rsidRPr="001667A4" w:rsidRDefault="006842CB" w:rsidP="00CB71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Урок по теме «Образ Василия Теркина – защитника родной страны в поэме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 Т. Твардовского «Василий Теркин» актуален в преддверии празднования Дня Победы.</w:t>
      </w:r>
    </w:p>
    <w:p w:rsidR="006842CB" w:rsidRPr="001667A4" w:rsidRDefault="006842CB" w:rsidP="00CB71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Урок начинается с </w:t>
      </w:r>
      <w:proofErr w:type="spellStart"/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мотиваци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целеполагания – это этапы урока в контексте требований ФГОС.</w:t>
      </w:r>
    </w:p>
    <w:p w:rsidR="006842CB" w:rsidRPr="001667A4" w:rsidRDefault="006842CB" w:rsidP="00CB71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уроке используется  ИКТ: демонстрируется видеоролик, учащиеся выступают со своими презентациями, подготовленными дома. Использован иллюстративный материал к поэме художников-иллюстраторов  О.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Верейского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Бруни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842CB" w:rsidRPr="001667A4" w:rsidRDefault="006842CB" w:rsidP="00CB71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уроке используются приёмы парной и групповой работы (парные и групповые композиции).</w:t>
      </w:r>
    </w:p>
    <w:p w:rsidR="006842CB" w:rsidRPr="001667A4" w:rsidRDefault="006842CB" w:rsidP="00CB71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середине урока ребятам предложена на выбор творческая работа в парах: создание ментальной карты или написание мини-сочинения «Диалог писателя и героя поэмы», как бы это звучало, если бы автор и его герой встретились наяву, о чем бы они говорили.</w:t>
      </w:r>
    </w:p>
    <w:p w:rsidR="006842CB" w:rsidRPr="001667A4" w:rsidRDefault="006842CB" w:rsidP="00CB71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Использовались новые методики и технологии: Использование ИКТ,  создание ментальной карты, технология критического мышления.</w:t>
      </w:r>
    </w:p>
    <w:p w:rsidR="006842CB" w:rsidRPr="001667A4" w:rsidRDefault="006842CB" w:rsidP="00CB71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процессе урока происходит планирование и реализация образовательных результатов, УУД компетенций.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Предметные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Формирование предметных умений по содержанию данного урока. Совершенствование навыков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аудирования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монологической и диалогической речи, работая в парах и группах. Знать содержание глав, уметь анализировать, воссоздавать образ,  живой и убедительный народный характер, какими средствами поэт подчеркивает предельную степень обобщенности в образе героя, своеобразное воплощение черт русских богатырей.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Метапредметные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Освоение различных образовательных пространств. Применение полученных знаний, умений и навыков на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межпредметном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уровне.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Соотнесение текстовой информации и иллюстративного материала.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Познавательные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Формирование навыков самостоятельной работы с текстом художественного произведения. Анализ, сравнивание текстов, устанавливание причинно-следственных связей. Владение информационно-коммуникационными технологиями, поиском, построением и передачей информации, презентацией выполненных работ.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Регулятивные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Умение выбирать, планировать свою работу, подготовка к реализации собственного продукта. Развитие внимания, связной устной и письменной речи.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Коммуникативные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Организация взаимодействия между детьми как формирование навыков учебного сотрудничества. Умение работать в парах и группах, осознание ценности дружеских отношений между людьми.</w:t>
      </w:r>
    </w:p>
    <w:p w:rsidR="006842CB" w:rsidRPr="001667A4" w:rsidRDefault="006842CB" w:rsidP="00CB71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lastRenderedPageBreak/>
        <w:t>Личностные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Выявление и активизация творческих возможностей и актерских способностей детей. Умение сформулировать и  высказывать собственную точку зрения. Формирование аналитических умений у обучающихся, развитие инициативы учащихся, формирование творческого размышления над художественным произведением. Развитие умений и навыков публичных выступлений.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Характеристика главного героя поэмы — солдата Василия Теркина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842CB" w:rsidRPr="001667A4" w:rsidRDefault="006842CB" w:rsidP="00FB3EEF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Теркин бывалый солдат, участник войны с Финляндией. В Великой Отечественной войне он участвует с первых дней: "в строй с июня, в бой с июля".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Деревенский житель, родом из Смоленского края, холост, рядовой пехотинец. Воевал всю войну, был ранен, дошёл до Берлина вместе с Советской Армией.</w:t>
      </w:r>
    </w:p>
    <w:p w:rsidR="006842CB" w:rsidRPr="001667A4" w:rsidRDefault="006842CB" w:rsidP="00FB3EEF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ind w:left="50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Внешний вид: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 «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Красотою наделён не был он отменной. Не высок</w:t>
      </w: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то чтоб мал». Больше о внешности НИЧЕГО нет.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 </w:t>
      </w: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Теркин — воплощение русского характера. Он не выделяется ни значительными умственными способностями, ни внешним видом: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Теркин – кто же он такой?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Скажем откровенно: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Просто парень сам собой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обыкновенный…</w:t>
      </w:r>
    </w:p>
    <w:p w:rsidR="006842CB" w:rsidRPr="001667A4" w:rsidRDefault="006842CB" w:rsidP="00836251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ind w:left="50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Однако Теркина бойцы считают своим парнем и радуются, что тот попал именно в их роту. Теркин не сомневается в окончательной победе. В главе "Два солдата" на вопрос старика, удастся ли побить врага, Теркин отвечает: "Побьем, отец". Основными чертами характера Василия Теркина можно считать скромность и простоту. Теркин думает, что на его месте каждый русский солдат поступил бы точно так же. Нередко приходится герою поэмы сталкиваться со смертью. Однако жизнерадостность и природный юмор помогают ему справиться со страхом, </w:t>
      </w: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побеждая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таким образом саму смерть.:</w:t>
      </w:r>
    </w:p>
    <w:p w:rsidR="006842CB" w:rsidRPr="001667A4" w:rsidRDefault="006842CB" w:rsidP="008362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Нет, товарищ, зло и гордо,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Как закон велит бойцу,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Смерть встречай лицом к лицу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И хотя бы плюнь ей в </w:t>
      </w: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морду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Если все пришло к концу.</w:t>
      </w:r>
    </w:p>
    <w:p w:rsidR="006842CB" w:rsidRPr="001667A4" w:rsidRDefault="006842CB" w:rsidP="00EC3876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ind w:left="50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Теркин привычно рискует собственной жизнью. Например, он в ледяной воде переправляется через реку и налаживает связь, обеспечивая благоприятный исход боя. Когда замерзшему Теркину оказывают медицинскую помощь, он шутит: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         Растирали, растирали</w:t>
      </w: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.. .</w:t>
      </w:r>
      <w:proofErr w:type="gramEnd"/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Вдруг он молвит, как во сне: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Доктор, доктор, а нельзя ли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Изнутри погреться мне?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Теркин готов плыть назад, проявляя тем самым недюжинную волю и мужество.</w:t>
      </w:r>
    </w:p>
    <w:p w:rsidR="006842CB" w:rsidRPr="001667A4" w:rsidRDefault="006842CB" w:rsidP="000F1177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ind w:left="50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Василий Теркин — мастер на все руки. В суровых военных условиях он не утратил вкус к мирному труду: </w:t>
      </w: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умеет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починить часы, и наточить старую пилу. Кроме того, Теркин — мастер играть на гармонике, он развлекает товарищей по оружию, бескорыстно дарит им минуты радости. Кто же он — Василий Теркин?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первых дней годины горькой,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Мир </w:t>
      </w: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слыхал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сквозь грозный гром,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Повторял Василий Теркин: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Перетерпим. Перетрем...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Словом, Теркин, тот, который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войне лихой солдат,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На </w:t>
      </w: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гулянке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гость не лишний,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работе — хоть куда.</w:t>
      </w:r>
    </w:p>
    <w:p w:rsidR="006842CB" w:rsidRPr="001667A4" w:rsidRDefault="006842CB" w:rsidP="00EF6DD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ind w:left="50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Важна принадлежность Теркина к самому массовому роду войск – пехоте. Герой – пехотинец. Теркин – из числа чернорабочих войны, на которых и держится страна, которые вынесли на своих плечах тяжесть войны. Образ Теркина – это обобщенный образ, при всей своей реалистичности и обыкновенности.</w:t>
      </w:r>
    </w:p>
    <w:bookmarkEnd w:id="0"/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Цитаты Василия Теркина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Покосился повар: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"Ничего себе едок —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Парень этот новый".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Ложку лишнюю кладёт,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Молвит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несердито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Вам бы, знаете, во флот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вашим аппетитом.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Тот: – Спасибо. Я как раз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бывал во флоте.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 бы лучше, вроде вас,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Поваром в пехоте.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2. – Что ж, в газетке лозунг точен: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беги в кусты да в хлеб.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Танк – он с виду грозен очень,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на деле </w:t>
      </w: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глух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слеп.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То-то слеп. Лежишь в канаве,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 на сердце маета: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Вдруг как сослепу задавит, —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Ведь не видит ни черта.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3. Вот он полы подтянул,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Укрывая спину,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Чью-то тёщу помянул,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Печку и перину.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приник к земле сырой,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Одолен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истомой,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лежит он, мой герой,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Спит себе, как дома.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Растирали, растирали…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Вдруг он молвит, как во сне: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Доктор, доктор, а нельзя ли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Изнутри погреться мне,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не всё на кожу тратить?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Дали стопку – начал жить,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Приподнялся на кровати: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Разрешите доложить…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Взвод на правом берегу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Жив-здоров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назло врагу!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424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Лейтенант всего лишь просит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424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Огоньку туда подбросить.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424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уж следом за огнём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424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Встанем, ноги разомнём.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637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там есть, перекалечим,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637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Переправу обеспечим…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– Разрешите доложить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Коротко и просто: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большой охотник жить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 до девяноста.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лихой, нещадной стужи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бранили, как ни зла: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Лишь бы немцу было хуже,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себе ли речь там шла!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желал наш добрый парень: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Пусть помёрзнет немец-барин,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Немец-барин не привык,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Русский стерпит – он мужик.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– Нет, ребята, я не гордый.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загадывая вдаль,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 скажу: зачем мне орден?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Я согласен на медаль.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41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 –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Тёркин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сроку пять минут.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41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Ничего. С земли не сгонят,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141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Дальше фронта не пошлют.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 – Ах ты,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Тёркин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Ну и малый.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 кого ты удался,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 мать, наверно, знала…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Я от тётки родился.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…И могу вам сообщить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своей палаты,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Что, большой любитель жить,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Выжил я, ребята.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хотя натёр бока,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Належался лежнем,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Говорят, зато нога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Будет лучше прежней.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В гимнастёрку влез солдат,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на гимнастёрке —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Ордена, медали в ряд</w:t>
      </w:r>
    </w:p>
    <w:p w:rsidR="006842CB" w:rsidRPr="001667A4" w:rsidRDefault="006842CB" w:rsidP="00FB3E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Жарким пламенем горят…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Закупил их, что ли, брат,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Разом в </w:t>
      </w:r>
      <w:proofErr w:type="spell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военторге</w:t>
      </w:r>
      <w:proofErr w:type="spell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Тот стоит во всей красе,</w:t>
      </w:r>
    </w:p>
    <w:p w:rsidR="006842CB" w:rsidRPr="001667A4" w:rsidRDefault="006842CB" w:rsidP="00FB3EEF">
      <w:pPr>
        <w:shd w:val="clear" w:color="auto" w:fill="FFFFFF"/>
        <w:spacing w:after="0" w:line="240" w:lineRule="auto"/>
        <w:ind w:left="212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Занят</w:t>
      </w:r>
      <w:proofErr w:type="gramEnd"/>
      <w:r w:rsidRPr="001667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самокруткой.</w:t>
      </w:r>
    </w:p>
    <w:sectPr w:rsidR="006842CB" w:rsidRPr="001667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2131A"/>
    <w:multiLevelType w:val="multilevel"/>
    <w:tmpl w:val="272875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D47FB0"/>
    <w:multiLevelType w:val="multilevel"/>
    <w:tmpl w:val="B80408A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3F685E"/>
    <w:multiLevelType w:val="multilevel"/>
    <w:tmpl w:val="675EE44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767F2F"/>
    <w:multiLevelType w:val="multilevel"/>
    <w:tmpl w:val="EBF6E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2F31DF5"/>
    <w:multiLevelType w:val="multilevel"/>
    <w:tmpl w:val="F444867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C42595D"/>
    <w:multiLevelType w:val="multilevel"/>
    <w:tmpl w:val="18B2BF7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4C22F8"/>
    <w:multiLevelType w:val="multilevel"/>
    <w:tmpl w:val="9C469D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09042B7"/>
    <w:multiLevelType w:val="multilevel"/>
    <w:tmpl w:val="4C8C0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81B1CB9"/>
    <w:multiLevelType w:val="multilevel"/>
    <w:tmpl w:val="3800D1A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8927489"/>
    <w:multiLevelType w:val="multilevel"/>
    <w:tmpl w:val="DF601B1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B695BB2"/>
    <w:multiLevelType w:val="multilevel"/>
    <w:tmpl w:val="14B01FF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EAB6347"/>
    <w:multiLevelType w:val="multilevel"/>
    <w:tmpl w:val="AFF85F7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FC7654F"/>
    <w:multiLevelType w:val="multilevel"/>
    <w:tmpl w:val="948E88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7124270"/>
    <w:multiLevelType w:val="multilevel"/>
    <w:tmpl w:val="18946C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FED0514"/>
    <w:multiLevelType w:val="multilevel"/>
    <w:tmpl w:val="FC4A4B3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60E0D31"/>
    <w:multiLevelType w:val="multilevel"/>
    <w:tmpl w:val="9EA6E7A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B2A2C25"/>
    <w:multiLevelType w:val="multilevel"/>
    <w:tmpl w:val="61F208A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BF759FC"/>
    <w:multiLevelType w:val="multilevel"/>
    <w:tmpl w:val="B2B68A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CE34B87"/>
    <w:multiLevelType w:val="multilevel"/>
    <w:tmpl w:val="89AAAA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DAA5DCC"/>
    <w:multiLevelType w:val="multilevel"/>
    <w:tmpl w:val="5C50FE6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23D70E3"/>
    <w:multiLevelType w:val="multilevel"/>
    <w:tmpl w:val="FD845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5DF47E7"/>
    <w:multiLevelType w:val="multilevel"/>
    <w:tmpl w:val="3760B0B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E7063D0"/>
    <w:multiLevelType w:val="multilevel"/>
    <w:tmpl w:val="DF6CF72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13"/>
  </w:num>
  <w:num w:numId="3">
    <w:abstractNumId w:val="5"/>
  </w:num>
  <w:num w:numId="4">
    <w:abstractNumId w:val="18"/>
  </w:num>
  <w:num w:numId="5">
    <w:abstractNumId w:val="16"/>
  </w:num>
  <w:num w:numId="6">
    <w:abstractNumId w:val="2"/>
  </w:num>
  <w:num w:numId="7">
    <w:abstractNumId w:val="0"/>
  </w:num>
  <w:num w:numId="8">
    <w:abstractNumId w:val="1"/>
  </w:num>
  <w:num w:numId="9">
    <w:abstractNumId w:val="12"/>
  </w:num>
  <w:num w:numId="10">
    <w:abstractNumId w:val="19"/>
  </w:num>
  <w:num w:numId="11">
    <w:abstractNumId w:val="17"/>
  </w:num>
  <w:num w:numId="12">
    <w:abstractNumId w:val="14"/>
  </w:num>
  <w:num w:numId="13">
    <w:abstractNumId w:val="3"/>
  </w:num>
  <w:num w:numId="14">
    <w:abstractNumId w:val="8"/>
  </w:num>
  <w:num w:numId="15">
    <w:abstractNumId w:val="4"/>
  </w:num>
  <w:num w:numId="16">
    <w:abstractNumId w:val="7"/>
  </w:num>
  <w:num w:numId="17">
    <w:abstractNumId w:val="15"/>
  </w:num>
  <w:num w:numId="18">
    <w:abstractNumId w:val="6"/>
  </w:num>
  <w:num w:numId="19">
    <w:abstractNumId w:val="10"/>
  </w:num>
  <w:num w:numId="20">
    <w:abstractNumId w:val="9"/>
  </w:num>
  <w:num w:numId="21">
    <w:abstractNumId w:val="21"/>
  </w:num>
  <w:num w:numId="22">
    <w:abstractNumId w:val="22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BB0"/>
    <w:rsid w:val="000F1177"/>
    <w:rsid w:val="001667A4"/>
    <w:rsid w:val="002B08FD"/>
    <w:rsid w:val="00346A45"/>
    <w:rsid w:val="004A6BB0"/>
    <w:rsid w:val="006842CB"/>
    <w:rsid w:val="006E4EFC"/>
    <w:rsid w:val="00836251"/>
    <w:rsid w:val="00994908"/>
    <w:rsid w:val="00B7764A"/>
    <w:rsid w:val="00CB7194"/>
    <w:rsid w:val="00D60A7E"/>
    <w:rsid w:val="00EC3876"/>
    <w:rsid w:val="00EF6DDA"/>
    <w:rsid w:val="00FB3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2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2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1852</Words>
  <Characters>10562</Characters>
  <Application>Microsoft Office Word</Application>
  <DocSecurity>0</DocSecurity>
  <Lines>88</Lines>
  <Paragraphs>24</Paragraphs>
  <ScaleCrop>false</ScaleCrop>
  <Company/>
  <LinksUpToDate>false</LinksUpToDate>
  <CharactersWithSpaces>12390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2023-04-21T05:27:00Z</dcterms:created>
  <dcterms:modified xsi:type="dcterms:W3CDTF">2023-04-24T08:32:00Z</dcterms:modified>
</cp:coreProperties>
</file>